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094"/>
        <w:gridCol w:w="1146"/>
        <w:gridCol w:w="1233"/>
        <w:gridCol w:w="1119"/>
        <w:gridCol w:w="1372"/>
        <w:gridCol w:w="1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85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-11"/>
                <w:w w:val="90"/>
                <w:kern w:val="2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-SA"/>
              </w:rPr>
              <w:t>巴彦淖尔市高层次急需紧缺人才引进报名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-11"/>
                <w:w w:val="90"/>
                <w:kern w:val="2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-SA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50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应聘单位</w:t>
            </w:r>
          </w:p>
        </w:tc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邮 箱</w:t>
            </w:r>
          </w:p>
        </w:tc>
        <w:tc>
          <w:tcPr>
            <w:tcW w:w="2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通讯详细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3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所获证书及批准机构</w:t>
            </w:r>
          </w:p>
        </w:tc>
        <w:tc>
          <w:tcPr>
            <w:tcW w:w="72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学习、工作经历（从高中经历开始填起）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学校/单位名称</w:t>
            </w:r>
          </w:p>
        </w:tc>
        <w:tc>
          <w:tcPr>
            <w:tcW w:w="2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所学专业/岗位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8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报名人承诺：以上信息真实，无隐瞒、虚假等行为；所提供的应聘材料和证书（件）均为真实有效；不存在须回避的关系。如有虚假，本人愿承担一切责任。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报名人签名：                                    年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8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引进单位审查（联系）人签名：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ZmViMTFhODM2YTIwYzlkNDJlMzg3MDNjNGYxZTMifQ=="/>
  </w:docVars>
  <w:rsids>
    <w:rsidRoot w:val="33B06B2E"/>
    <w:rsid w:val="03617862"/>
    <w:rsid w:val="26FE38E8"/>
    <w:rsid w:val="2D2A06DB"/>
    <w:rsid w:val="30A375FF"/>
    <w:rsid w:val="33B06B2E"/>
    <w:rsid w:val="3D69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230</Characters>
  <Lines>0</Lines>
  <Paragraphs>0</Paragraphs>
  <TotalTime>8</TotalTime>
  <ScaleCrop>false</ScaleCrop>
  <LinksUpToDate>false</LinksUpToDate>
  <CharactersWithSpaces>310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2023-01-16T10:57:00Z</dcterms:created>
  <dc:creator>韩贇</dc:creator>
  <cp:lastModifiedBy>vampire</cp:lastModifiedBy>
  <dcterms:modified xsi:type="dcterms:W3CDTF">2023-07-21T04:12:21Z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20CAD7FF2FE34EC780D39FFED4D5667F_13</vt:lpwstr>
  </property>
</Properties>
</file>